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84" w:rsidRPr="00AD7B8E" w:rsidRDefault="00585E46" w:rsidP="00766098">
      <w:pPr>
        <w:jc w:val="center"/>
        <w:rPr>
          <w:rFonts w:ascii="Segoe Print" w:hAnsi="Segoe Print"/>
          <w:b/>
          <w:color w:val="C00000"/>
          <w:sz w:val="40"/>
          <w:lang w:val="en-US"/>
        </w:rPr>
      </w:pPr>
      <w:r w:rsidRPr="00766098">
        <w:rPr>
          <w:rFonts w:ascii="Segoe Print" w:hAnsi="Segoe Print"/>
          <w:b/>
          <w:color w:val="C00000"/>
          <w:sz w:val="40"/>
        </w:rPr>
        <w:t xml:space="preserve">Ο </w:t>
      </w:r>
      <w:r w:rsidR="00886701">
        <w:rPr>
          <w:rFonts w:ascii="Segoe Print" w:hAnsi="Segoe Print"/>
          <w:b/>
          <w:color w:val="C00000"/>
          <w:sz w:val="40"/>
        </w:rPr>
        <w:t xml:space="preserve">αθάνατος </w:t>
      </w:r>
      <w:proofErr w:type="spellStart"/>
      <w:r w:rsidR="00886701">
        <w:rPr>
          <w:rFonts w:ascii="Segoe Print" w:hAnsi="Segoe Print"/>
          <w:b/>
          <w:color w:val="C00000"/>
          <w:sz w:val="40"/>
        </w:rPr>
        <w:t>γαϊδαράκος</w:t>
      </w:r>
      <w:proofErr w:type="spellEnd"/>
      <w:r w:rsidR="00886701">
        <w:rPr>
          <w:rFonts w:ascii="Segoe Print" w:hAnsi="Segoe Print"/>
          <w:b/>
          <w:color w:val="C00000"/>
          <w:sz w:val="40"/>
        </w:rPr>
        <w:t>.</w:t>
      </w:r>
    </w:p>
    <w:p w:rsidR="003F4A51" w:rsidRDefault="003F4A51" w:rsidP="00766098">
      <w:pPr>
        <w:jc w:val="center"/>
      </w:pPr>
    </w:p>
    <w:p w:rsidR="003F4A51" w:rsidRDefault="009F7B12" w:rsidP="001C4590">
      <w:pPr>
        <w:pStyle w:val="a4"/>
        <w:numPr>
          <w:ilvl w:val="0"/>
          <w:numId w:val="1"/>
        </w:numPr>
      </w:pPr>
      <w:r>
        <w:rPr>
          <w:noProof/>
          <w:lang w:eastAsia="el-GR"/>
        </w:rPr>
        <w:pict>
          <v:rect id="_x0000_s1026" style="position:absolute;left:0;text-align:left;margin-left:342.9pt;margin-top:22.25pt;width:156.9pt;height:182.25pt;z-index:251658240" fillcolor="#d6e3bc [1302]" strokecolor="#31849b [2408]">
            <v:textbox style="mso-next-textbox:#_x0000_s1026">
              <w:txbxContent>
                <w:p w:rsidR="00AD7B8E" w:rsidRDefault="00AD7B8E" w:rsidP="002A5928">
                  <w:pPr>
                    <w:spacing w:after="0" w:line="240" w:lineRule="auto"/>
                    <w:rPr>
                      <w:rFonts w:ascii="Segoe Print" w:hAnsi="Segoe Print"/>
                      <w:color w:val="C00000"/>
                      <w:sz w:val="24"/>
                    </w:rPr>
                  </w:pPr>
                  <w:r>
                    <w:rPr>
                      <w:rFonts w:ascii="Segoe Print" w:hAnsi="Segoe Print"/>
                      <w:color w:val="C00000"/>
                      <w:sz w:val="24"/>
                    </w:rPr>
                    <w:t>Ο γέρος και η γριά είχαν :</w:t>
                  </w:r>
                </w:p>
                <w:p w:rsidR="00AD7B8E" w:rsidRPr="00AD7B8E" w:rsidRDefault="00AD7B8E" w:rsidP="00AD7B8E">
                  <w:pPr>
                    <w:pStyle w:val="a4"/>
                    <w:numPr>
                      <w:ilvl w:val="0"/>
                      <w:numId w:val="5"/>
                    </w:numPr>
                    <w:rPr>
                      <w:rFonts w:ascii="Segoe Print" w:hAnsi="Segoe Print"/>
                      <w:color w:val="C00000"/>
                      <w:sz w:val="24"/>
                    </w:rPr>
                  </w:pPr>
                </w:p>
              </w:txbxContent>
            </v:textbox>
          </v:rect>
        </w:pict>
      </w:r>
      <w:r w:rsidR="00AD7B8E">
        <w:rPr>
          <w:rFonts w:ascii="Book Antiqua" w:hAnsi="Book Antiqua"/>
          <w:color w:val="002060"/>
          <w:sz w:val="28"/>
        </w:rPr>
        <w:t xml:space="preserve">Ποια ήταν τα ζωντανά που είχαν ο γέρος και η γριά </w:t>
      </w:r>
      <w:r w:rsidR="00585E46" w:rsidRPr="001C4590">
        <w:rPr>
          <w:rFonts w:ascii="Book Antiqua" w:hAnsi="Book Antiqua"/>
          <w:color w:val="002060"/>
          <w:sz w:val="28"/>
        </w:rPr>
        <w:t>;</w:t>
      </w:r>
      <w:r w:rsidR="00766098" w:rsidRPr="001C4590">
        <w:rPr>
          <w:rFonts w:ascii="Book Antiqua" w:hAnsi="Book Antiqua"/>
          <w:color w:val="002060"/>
          <w:sz w:val="28"/>
        </w:rPr>
        <w:br/>
      </w:r>
      <w:r w:rsidR="00AD7B8E">
        <w:rPr>
          <w:rFonts w:ascii="Book Antiqua" w:hAnsi="Book Antiqua"/>
          <w:noProof/>
          <w:color w:val="002060"/>
          <w:lang w:eastAsia="el-GR"/>
        </w:rPr>
        <w:drawing>
          <wp:inline distT="0" distB="0" distL="0" distR="0">
            <wp:extent cx="1562100" cy="2352675"/>
            <wp:effectExtent l="19050" t="0" r="0" b="0"/>
            <wp:docPr id="1" name="0 - Εικόνα" descr="p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B8E">
        <w:rPr>
          <w:rFonts w:ascii="Book Antiqua" w:hAnsi="Book Antiqua"/>
          <w:noProof/>
          <w:color w:val="002060"/>
          <w:lang w:eastAsia="el-GR"/>
        </w:rPr>
        <w:drawing>
          <wp:inline distT="0" distB="0" distL="0" distR="0">
            <wp:extent cx="2427605" cy="2349295"/>
            <wp:effectExtent l="19050" t="0" r="0" b="0"/>
            <wp:docPr id="2" name="1 - Εικόνα" descr="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234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098" w:rsidRPr="001C4590">
        <w:rPr>
          <w:rFonts w:ascii="Book Antiqua" w:hAnsi="Book Antiqua"/>
          <w:color w:val="002060"/>
        </w:rPr>
        <w:br/>
      </w:r>
    </w:p>
    <w:p w:rsidR="00585E46" w:rsidRDefault="009F7B12" w:rsidP="00766098">
      <w:pPr>
        <w:pStyle w:val="a4"/>
        <w:numPr>
          <w:ilvl w:val="0"/>
          <w:numId w:val="1"/>
        </w:numPr>
      </w:pPr>
      <w:r>
        <w:pict>
          <v:rect id="_x0000_s1027" style="position:absolute;left:0;text-align:left;margin-left:13.65pt;margin-top:176pt;width:489.9pt;height:42pt;z-index:251659264" fillcolor="#d6e3bc [1302]" strokecolor="#31849b [2408]">
            <v:textbox style="mso-next-textbox:#_x0000_s1027">
              <w:txbxContent>
                <w:p w:rsidR="00766098" w:rsidRPr="00AD7B8E" w:rsidRDefault="00AD7B8E" w:rsidP="00766098">
                  <w:pPr>
                    <w:rPr>
                      <w:rFonts w:ascii="Segoe Print" w:hAnsi="Segoe Print"/>
                      <w:color w:val="C00000"/>
                      <w:sz w:val="24"/>
                    </w:rPr>
                  </w:pPr>
                  <w:r>
                    <w:rPr>
                      <w:rFonts w:ascii="Segoe Print" w:hAnsi="Segoe Print"/>
                      <w:color w:val="C00000"/>
                      <w:sz w:val="24"/>
                    </w:rPr>
                    <w:t>Έτρωγαν</w:t>
                  </w:r>
                </w:p>
              </w:txbxContent>
            </v:textbox>
          </v:rect>
        </w:pict>
      </w:r>
      <w:r w:rsidR="00AD7B8E">
        <w:rPr>
          <w:rFonts w:ascii="Book Antiqua" w:hAnsi="Book Antiqua"/>
          <w:color w:val="002060"/>
          <w:sz w:val="28"/>
        </w:rPr>
        <w:t xml:space="preserve">Τι έτρωγαν στο χωράφι ο γέρος και η γριά </w:t>
      </w:r>
      <w:r w:rsidR="00585E46" w:rsidRPr="00766098">
        <w:rPr>
          <w:rFonts w:ascii="Book Antiqua" w:hAnsi="Book Antiqua"/>
          <w:color w:val="002060"/>
          <w:sz w:val="28"/>
        </w:rPr>
        <w:t>;</w:t>
      </w:r>
      <w:r w:rsidR="00766098">
        <w:br/>
      </w:r>
      <w:r w:rsidR="00AD7B8E">
        <w:rPr>
          <w:noProof/>
          <w:lang w:eastAsia="el-GR"/>
        </w:rPr>
        <w:drawing>
          <wp:inline distT="0" distB="0" distL="0" distR="0">
            <wp:extent cx="2305050" cy="1848760"/>
            <wp:effectExtent l="19050" t="0" r="0" b="0"/>
            <wp:docPr id="3" name="2 - Εικόνα" descr="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8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B8E">
        <w:rPr>
          <w:rFonts w:ascii="Book Antiqua" w:hAnsi="Book Antiqua"/>
          <w:color w:val="002060"/>
          <w:sz w:val="28"/>
        </w:rPr>
        <w:t xml:space="preserve">           </w:t>
      </w:r>
      <w:r w:rsidR="00AD7B8E">
        <w:rPr>
          <w:noProof/>
          <w:lang w:eastAsia="el-GR"/>
        </w:rPr>
        <w:drawing>
          <wp:inline distT="0" distB="0" distL="0" distR="0">
            <wp:extent cx="2712813" cy="1847597"/>
            <wp:effectExtent l="19050" t="0" r="0" b="0"/>
            <wp:docPr id="4" name="3 - Εικόνα" descr="pi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3197" cy="18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098">
        <w:br/>
      </w:r>
    </w:p>
    <w:p w:rsidR="00766098" w:rsidRDefault="00766098" w:rsidP="00766098">
      <w:pPr>
        <w:pStyle w:val="a4"/>
        <w:ind w:left="360"/>
        <w:rPr>
          <w:rFonts w:ascii="Book Antiqua" w:hAnsi="Book Antiqua"/>
          <w:color w:val="002060"/>
          <w:sz w:val="28"/>
        </w:rPr>
      </w:pPr>
    </w:p>
    <w:p w:rsidR="00766098" w:rsidRDefault="00766098" w:rsidP="00766098">
      <w:pPr>
        <w:pStyle w:val="a4"/>
        <w:ind w:left="360"/>
        <w:rPr>
          <w:rFonts w:ascii="Book Antiqua" w:hAnsi="Book Antiqua"/>
          <w:color w:val="002060"/>
          <w:sz w:val="28"/>
        </w:rPr>
      </w:pPr>
    </w:p>
    <w:p w:rsidR="00585E46" w:rsidRPr="00766098" w:rsidRDefault="004C5CB7" w:rsidP="00766098">
      <w:pPr>
        <w:pStyle w:val="a4"/>
        <w:numPr>
          <w:ilvl w:val="0"/>
          <w:numId w:val="1"/>
        </w:numPr>
        <w:rPr>
          <w:rFonts w:ascii="Book Antiqua" w:hAnsi="Book Antiqua"/>
          <w:color w:val="002060"/>
          <w:sz w:val="28"/>
        </w:rPr>
      </w:pPr>
      <w:r>
        <w:rPr>
          <w:rFonts w:ascii="Book Antiqua" w:hAnsi="Book Antiqua"/>
          <w:color w:val="002060"/>
          <w:sz w:val="28"/>
        </w:rPr>
        <w:t xml:space="preserve">Γιατί χάρηκαν ο γέρος και η γριά όταν είδαν την </w:t>
      </w:r>
      <w:proofErr w:type="spellStart"/>
      <w:r>
        <w:rPr>
          <w:rFonts w:ascii="Book Antiqua" w:hAnsi="Book Antiqua"/>
          <w:color w:val="002060"/>
          <w:sz w:val="28"/>
        </w:rPr>
        <w:t>αγραπιδιά</w:t>
      </w:r>
      <w:proofErr w:type="spellEnd"/>
      <w:r>
        <w:rPr>
          <w:rFonts w:ascii="Book Antiqua" w:hAnsi="Book Antiqua"/>
          <w:color w:val="002060"/>
          <w:sz w:val="28"/>
        </w:rPr>
        <w:t xml:space="preserve"> στο μέρος που είχαν θάψει τον </w:t>
      </w:r>
      <w:proofErr w:type="spellStart"/>
      <w:r>
        <w:rPr>
          <w:rFonts w:ascii="Book Antiqua" w:hAnsi="Book Antiqua"/>
          <w:color w:val="002060"/>
          <w:sz w:val="28"/>
        </w:rPr>
        <w:t>γάιδαρό</w:t>
      </w:r>
      <w:proofErr w:type="spellEnd"/>
      <w:r>
        <w:rPr>
          <w:rFonts w:ascii="Book Antiqua" w:hAnsi="Book Antiqua"/>
          <w:color w:val="002060"/>
          <w:sz w:val="28"/>
        </w:rPr>
        <w:t xml:space="preserve"> τους</w:t>
      </w:r>
      <w:r w:rsidR="00585E46" w:rsidRPr="00766098">
        <w:rPr>
          <w:rFonts w:ascii="Book Antiqua" w:hAnsi="Book Antiqua"/>
          <w:color w:val="002060"/>
          <w:sz w:val="28"/>
        </w:rPr>
        <w:t>;</w:t>
      </w:r>
    </w:p>
    <w:p w:rsidR="003F4A51" w:rsidRDefault="009F7B12" w:rsidP="004C5CB7">
      <w:pPr>
        <w:jc w:val="center"/>
      </w:pPr>
      <w:r>
        <w:rPr>
          <w:noProof/>
          <w:lang w:eastAsia="el-GR"/>
        </w:rPr>
        <w:pict>
          <v:rect id="_x0000_s1028" style="position:absolute;left:0;text-align:left;margin-left:18.15pt;margin-top:148.35pt;width:485.4pt;height:56.25pt;z-index:251660288" fillcolor="#d6e3bc [1302]" strokecolor="#31849b [2408]">
            <v:textbox style="mso-next-textbox:#_x0000_s1028">
              <w:txbxContent>
                <w:p w:rsidR="00766098" w:rsidRPr="004C5CB7" w:rsidRDefault="004C5CB7" w:rsidP="00766098">
                  <w:pPr>
                    <w:rPr>
                      <w:rFonts w:ascii="Segoe Print" w:hAnsi="Segoe Print"/>
                      <w:color w:val="C00000"/>
                      <w:sz w:val="24"/>
                    </w:rPr>
                  </w:pPr>
                  <w:r>
                    <w:rPr>
                      <w:rFonts w:ascii="Segoe Print" w:hAnsi="Segoe Print"/>
                      <w:color w:val="C00000"/>
                      <w:sz w:val="24"/>
                    </w:rPr>
                    <w:t xml:space="preserve">Ο γέρος και η γριά χάρηκαν </w:t>
                  </w:r>
                  <w:r>
                    <w:rPr>
                      <w:rFonts w:ascii="Segoe Print" w:hAnsi="Segoe Print"/>
                      <w:color w:val="C00000"/>
                      <w:sz w:val="24"/>
                    </w:rPr>
                    <w:t>γιατί</w:t>
                  </w:r>
                  <w:r w:rsidR="0085526C">
                    <w:rPr>
                      <w:rFonts w:ascii="Segoe Print" w:hAnsi="Segoe Print"/>
                      <w:color w:val="C00000"/>
                      <w:sz w:val="24"/>
                    </w:rPr>
                    <w:t>,</w:t>
                  </w:r>
                  <w:r>
                    <w:rPr>
                      <w:rFonts w:ascii="Segoe Print" w:hAnsi="Segoe Print"/>
                      <w:color w:val="C00000"/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  <w:r w:rsidR="004C5CB7">
        <w:rPr>
          <w:noProof/>
          <w:lang w:eastAsia="el-GR"/>
        </w:rPr>
        <w:drawing>
          <wp:inline distT="0" distB="0" distL="0" distR="0">
            <wp:extent cx="3371850" cy="1676400"/>
            <wp:effectExtent l="19050" t="0" r="0" b="0"/>
            <wp:docPr id="7" name="6 - Εικόνα" descr="pi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6098">
        <w:br/>
      </w:r>
    </w:p>
    <w:p w:rsidR="004C5CB7" w:rsidRDefault="004C5CB7" w:rsidP="004C5CB7">
      <w:pPr>
        <w:jc w:val="center"/>
      </w:pPr>
    </w:p>
    <w:p w:rsidR="004C5CB7" w:rsidRDefault="004C5CB7" w:rsidP="004C5CB7">
      <w:pPr>
        <w:jc w:val="center"/>
      </w:pPr>
    </w:p>
    <w:p w:rsidR="001C4590" w:rsidRDefault="001C4590" w:rsidP="001C4590">
      <w:pPr>
        <w:pStyle w:val="a4"/>
        <w:ind w:left="360"/>
      </w:pPr>
    </w:p>
    <w:p w:rsidR="001C4590" w:rsidRDefault="001C4590" w:rsidP="001C4590">
      <w:pPr>
        <w:pStyle w:val="a4"/>
        <w:ind w:left="360"/>
      </w:pPr>
    </w:p>
    <w:p w:rsidR="004C5CB7" w:rsidRPr="004C5CB7" w:rsidRDefault="00766098" w:rsidP="001C4590">
      <w:pPr>
        <w:pStyle w:val="a4"/>
        <w:numPr>
          <w:ilvl w:val="0"/>
          <w:numId w:val="1"/>
        </w:numPr>
      </w:pPr>
      <w:r w:rsidRPr="001C4590">
        <w:rPr>
          <w:rFonts w:ascii="Book Antiqua" w:hAnsi="Book Antiqua"/>
          <w:color w:val="002060"/>
          <w:sz w:val="28"/>
        </w:rPr>
        <w:lastRenderedPageBreak/>
        <w:t xml:space="preserve">Τι </w:t>
      </w:r>
      <w:r w:rsidR="004C5CB7">
        <w:rPr>
          <w:rFonts w:ascii="Book Antiqua" w:hAnsi="Book Antiqua"/>
          <w:color w:val="002060"/>
          <w:sz w:val="28"/>
        </w:rPr>
        <w:t xml:space="preserve">είπαν ο γέρος και η γριά όταν είδαν το νέο </w:t>
      </w:r>
      <w:proofErr w:type="spellStart"/>
      <w:r w:rsidR="004C5CB7">
        <w:rPr>
          <w:rFonts w:ascii="Book Antiqua" w:hAnsi="Book Antiqua"/>
          <w:color w:val="002060"/>
          <w:sz w:val="28"/>
        </w:rPr>
        <w:t>γάιδαρό</w:t>
      </w:r>
      <w:proofErr w:type="spellEnd"/>
      <w:r w:rsidR="004C5CB7">
        <w:rPr>
          <w:rFonts w:ascii="Book Antiqua" w:hAnsi="Book Antiqua"/>
          <w:color w:val="002060"/>
          <w:sz w:val="28"/>
        </w:rPr>
        <w:t xml:space="preserve"> τους να τρώει τα απίδια </w:t>
      </w:r>
      <w:r w:rsidR="001C4590" w:rsidRPr="001C4590">
        <w:rPr>
          <w:rFonts w:ascii="Book Antiqua" w:hAnsi="Book Antiqua"/>
          <w:color w:val="002060"/>
          <w:sz w:val="28"/>
        </w:rPr>
        <w:t>;</w:t>
      </w:r>
    </w:p>
    <w:p w:rsidR="002A5928" w:rsidRDefault="009F7B12" w:rsidP="004C5CB7">
      <w:pPr>
        <w:jc w:val="center"/>
      </w:pPr>
      <w:r>
        <w:rPr>
          <w:noProof/>
          <w:lang w:eastAsia="el-GR"/>
        </w:rPr>
        <w:pict>
          <v:rect id="_x0000_s1029" style="position:absolute;left:0;text-align:left;margin-left:22.8pt;margin-top:145.55pt;width:493.75pt;height:42pt;z-index:251661312" fillcolor="#d6e3bc [1302]" strokecolor="#31849b [2408]">
            <v:textbox style="mso-next-textbox:#_x0000_s1029">
              <w:txbxContent>
                <w:p w:rsidR="001C4590" w:rsidRPr="004C5CB7" w:rsidRDefault="001C4590" w:rsidP="001C4590">
                  <w:pPr>
                    <w:rPr>
                      <w:rFonts w:ascii="Segoe Print" w:hAnsi="Segoe Print"/>
                      <w:color w:val="C00000"/>
                      <w:sz w:val="24"/>
                    </w:rPr>
                  </w:pPr>
                </w:p>
              </w:txbxContent>
            </v:textbox>
          </v:rect>
        </w:pict>
      </w:r>
      <w:r w:rsidR="004C5CB7">
        <w:rPr>
          <w:rFonts w:ascii="Book Antiqua" w:hAnsi="Book Antiqua"/>
          <w:noProof/>
          <w:color w:val="002060"/>
          <w:sz w:val="28"/>
          <w:lang w:eastAsia="el-GR"/>
        </w:rPr>
        <w:drawing>
          <wp:inline distT="0" distB="0" distL="0" distR="0">
            <wp:extent cx="2657475" cy="1752600"/>
            <wp:effectExtent l="19050" t="0" r="9525" b="0"/>
            <wp:docPr id="11" name="10 - Εικόνα" descr="pi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928" w:rsidRDefault="002A5928" w:rsidP="004C5CB7">
      <w:pPr>
        <w:jc w:val="center"/>
      </w:pPr>
    </w:p>
    <w:p w:rsidR="002A5928" w:rsidRDefault="002A5928" w:rsidP="004C5CB7">
      <w:pPr>
        <w:jc w:val="center"/>
      </w:pPr>
    </w:p>
    <w:p w:rsidR="002A5928" w:rsidRDefault="002A5928" w:rsidP="004C5CB7">
      <w:pPr>
        <w:jc w:val="center"/>
      </w:pPr>
    </w:p>
    <w:p w:rsidR="00585E46" w:rsidRPr="00585E46" w:rsidRDefault="009F7B12" w:rsidP="002A5928">
      <w:pPr>
        <w:jc w:val="right"/>
      </w:pPr>
      <w:r>
        <w:rPr>
          <w:noProof/>
          <w:lang w:eastAsia="el-GR"/>
        </w:rPr>
        <w:pict>
          <v:rect id="_x0000_s1031" style="position:absolute;left:0;text-align:left;margin-left:344.05pt;margin-top:38.45pt;width:198pt;height:105pt;z-index:251662336" fillcolor="#d6e3bc [1302]" strokecolor="#31849b [2408]">
            <v:textbox style="mso-next-textbox:#_x0000_s1031">
              <w:txbxContent>
                <w:p w:rsidR="002A5928" w:rsidRPr="002A5928" w:rsidRDefault="002A5928" w:rsidP="002A5928">
                  <w:pPr>
                    <w:pStyle w:val="a4"/>
                    <w:numPr>
                      <w:ilvl w:val="0"/>
                      <w:numId w:val="6"/>
                    </w:numPr>
                    <w:rPr>
                      <w:rFonts w:ascii="Segoe Print" w:hAnsi="Segoe Print"/>
                      <w:color w:val="C00000"/>
                      <w:sz w:val="24"/>
                    </w:rPr>
                  </w:pPr>
                </w:p>
              </w:txbxContent>
            </v:textbox>
          </v:rect>
        </w:pict>
      </w:r>
      <w:r w:rsidR="0085526C">
        <w:rPr>
          <w:rFonts w:ascii="Segoe Print" w:hAnsi="Segoe Print"/>
          <w:b/>
          <w:color w:val="C00000"/>
          <w:sz w:val="40"/>
        </w:rPr>
        <w:t>Ονό</w:t>
      </w:r>
      <w:r w:rsidR="002A5928">
        <w:rPr>
          <w:rFonts w:ascii="Segoe Print" w:hAnsi="Segoe Print"/>
          <w:b/>
          <w:color w:val="C00000"/>
          <w:sz w:val="40"/>
        </w:rPr>
        <w:t>ματα</w:t>
      </w:r>
      <w:r w:rsidR="001C4590" w:rsidRPr="004C5CB7">
        <w:rPr>
          <w:rFonts w:ascii="Book Antiqua" w:hAnsi="Book Antiqua"/>
          <w:color w:val="002060"/>
          <w:sz w:val="28"/>
        </w:rPr>
        <w:br/>
      </w:r>
      <w:r w:rsidR="001C4590">
        <w:br/>
      </w:r>
    </w:p>
    <w:sectPr w:rsidR="00585E46" w:rsidRPr="00585E46" w:rsidSect="004C5CB7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C22"/>
    <w:multiLevelType w:val="hybridMultilevel"/>
    <w:tmpl w:val="0E1231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33E80"/>
    <w:multiLevelType w:val="hybridMultilevel"/>
    <w:tmpl w:val="A054478A"/>
    <w:lvl w:ilvl="0" w:tplc="F8ACAA5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093183"/>
    <w:multiLevelType w:val="hybridMultilevel"/>
    <w:tmpl w:val="7BF4E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6D057D"/>
    <w:multiLevelType w:val="hybridMultilevel"/>
    <w:tmpl w:val="7250F7B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D75206"/>
    <w:multiLevelType w:val="hybridMultilevel"/>
    <w:tmpl w:val="DE9A65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B6618"/>
    <w:multiLevelType w:val="hybridMultilevel"/>
    <w:tmpl w:val="E3A00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E46"/>
    <w:rsid w:val="001C4590"/>
    <w:rsid w:val="00213386"/>
    <w:rsid w:val="002A5928"/>
    <w:rsid w:val="003F4A51"/>
    <w:rsid w:val="004C5CB7"/>
    <w:rsid w:val="00585E46"/>
    <w:rsid w:val="00686DCE"/>
    <w:rsid w:val="00766098"/>
    <w:rsid w:val="00781484"/>
    <w:rsid w:val="0085526C"/>
    <w:rsid w:val="00886701"/>
    <w:rsid w:val="008D50D3"/>
    <w:rsid w:val="009F7B12"/>
    <w:rsid w:val="00AD7B8E"/>
    <w:rsid w:val="00B8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4A5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66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tsouras</dc:creator>
  <cp:lastModifiedBy>george tsouras</cp:lastModifiedBy>
  <cp:revision>3</cp:revision>
  <dcterms:created xsi:type="dcterms:W3CDTF">2017-03-09T18:49:00Z</dcterms:created>
  <dcterms:modified xsi:type="dcterms:W3CDTF">2017-03-12T19:44:00Z</dcterms:modified>
</cp:coreProperties>
</file>